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DF6" w:rsidRPr="00CF6DF6" w:rsidRDefault="00CF6DF6" w:rsidP="00CF6DF6">
      <w:pPr>
        <w:rPr>
          <w:rFonts w:ascii="Arial Black" w:hAnsi="Arial Black" w:cs="Arial"/>
          <w:sz w:val="32"/>
          <w:szCs w:val="32"/>
        </w:rPr>
      </w:pPr>
      <w:r w:rsidRPr="00CF6DF6">
        <w:rPr>
          <w:rFonts w:ascii="Arial Black" w:hAnsi="Arial Black" w:cs="Arial"/>
          <w:sz w:val="32"/>
          <w:szCs w:val="32"/>
        </w:rPr>
        <w:t>COMMUNICATE ART ACTIVITY</w:t>
      </w:r>
    </w:p>
    <w:p w:rsidR="00CF6DF6" w:rsidRDefault="00CF6DF6" w:rsidP="00CF6DF6">
      <w:pPr>
        <w:rPr>
          <w:rFonts w:ascii="Arial Narrow" w:hAnsi="Arial Narrow" w:cs="Arial"/>
          <w:sz w:val="16"/>
          <w:szCs w:val="16"/>
        </w:rPr>
      </w:pPr>
    </w:p>
    <w:p w:rsidR="00CF6DF6" w:rsidRDefault="00CF6DF6" w:rsidP="00CF6DF6">
      <w:pPr>
        <w:rPr>
          <w:rFonts w:asciiTheme="minorHAnsi" w:hAnsiTheme="minorHAnsi" w:cstheme="minorHAnsi"/>
        </w:rPr>
      </w:pPr>
      <w:r w:rsidRPr="00CF6DF6">
        <w:rPr>
          <w:rFonts w:asciiTheme="minorHAnsi" w:hAnsiTheme="minorHAnsi" w:cstheme="minorHAnsi"/>
        </w:rPr>
        <w:t xml:space="preserve">Give/ask for examples of when two people experience the same incident but interpret it differently – </w:t>
      </w:r>
      <w:proofErr w:type="spellStart"/>
      <w:r w:rsidRPr="00CF6DF6">
        <w:rPr>
          <w:rFonts w:asciiTheme="minorHAnsi" w:hAnsiTheme="minorHAnsi" w:cstheme="minorHAnsi"/>
        </w:rPr>
        <w:t>eg</w:t>
      </w:r>
      <w:proofErr w:type="spellEnd"/>
      <w:r w:rsidRPr="00CF6DF6">
        <w:rPr>
          <w:rFonts w:asciiTheme="minorHAnsi" w:hAnsiTheme="minorHAnsi" w:cstheme="minorHAnsi"/>
        </w:rPr>
        <w:t xml:space="preserve"> a playground dispute. Suggest also the idea of art being interpretation – something seen through an artist’s eyes, conveying an idea. Google (Images) an abstract word such as </w:t>
      </w:r>
      <w:r w:rsidRPr="00CF6DF6">
        <w:rPr>
          <w:rFonts w:asciiTheme="minorHAnsi" w:hAnsiTheme="minorHAnsi" w:cstheme="minorHAnsi"/>
          <w:i/>
        </w:rPr>
        <w:t>Greed</w:t>
      </w:r>
      <w:r w:rsidRPr="00CF6DF6">
        <w:rPr>
          <w:rFonts w:asciiTheme="minorHAnsi" w:hAnsiTheme="minorHAnsi" w:cstheme="minorHAnsi"/>
        </w:rPr>
        <w:t xml:space="preserve"> and put images on a PowerPoint. Discuss: which is most powerful, etc. Agree that you can never really know for certain what was in the artist’s mind. </w:t>
      </w:r>
    </w:p>
    <w:p w:rsidR="00CF6DF6" w:rsidRDefault="00CF6DF6" w:rsidP="00CF6DF6">
      <w:pPr>
        <w:rPr>
          <w:rFonts w:asciiTheme="minorHAnsi" w:hAnsiTheme="minorHAnsi" w:cstheme="minorHAnsi"/>
        </w:rPr>
      </w:pPr>
    </w:p>
    <w:p w:rsidR="00CF6DF6" w:rsidRPr="00CF6DF6" w:rsidRDefault="00CF6DF6" w:rsidP="00CF6DF6">
      <w:pPr>
        <w:rPr>
          <w:rFonts w:asciiTheme="minorHAnsi" w:hAnsiTheme="minorHAnsi" w:cstheme="minorHAnsi"/>
        </w:rPr>
      </w:pPr>
      <w:r w:rsidRPr="00CF6DF6">
        <w:rPr>
          <w:rFonts w:asciiTheme="minorHAnsi" w:hAnsiTheme="minorHAnsi" w:cstheme="minorHAnsi"/>
        </w:rPr>
        <w:t xml:space="preserve">Give each child a slip on which is written an abstract word </w:t>
      </w:r>
      <w:r w:rsidRPr="00CF6DF6">
        <w:rPr>
          <w:rFonts w:asciiTheme="minorHAnsi" w:hAnsiTheme="minorHAnsi" w:cstheme="minorHAnsi"/>
          <w:color w:val="FF0000"/>
        </w:rPr>
        <w:t>(see list of suggestions</w:t>
      </w:r>
      <w:r w:rsidRPr="00CF6DF6">
        <w:rPr>
          <w:rFonts w:asciiTheme="minorHAnsi" w:hAnsiTheme="minorHAnsi" w:cstheme="minorHAnsi"/>
        </w:rPr>
        <w:t xml:space="preserve">). They </w:t>
      </w:r>
      <w:r w:rsidRPr="00CF6DF6">
        <w:rPr>
          <w:rFonts w:asciiTheme="minorHAnsi" w:hAnsiTheme="minorHAnsi" w:cstheme="minorHAnsi"/>
          <w:i/>
        </w:rPr>
        <w:t>draw</w:t>
      </w:r>
      <w:r w:rsidRPr="00CF6DF6">
        <w:rPr>
          <w:rFonts w:asciiTheme="minorHAnsi" w:hAnsiTheme="minorHAnsi" w:cstheme="minorHAnsi"/>
        </w:rPr>
        <w:t xml:space="preserve"> their interpretation on </w:t>
      </w:r>
      <w:r w:rsidRPr="00CF6DF6">
        <w:rPr>
          <w:rFonts w:asciiTheme="minorHAnsi" w:hAnsiTheme="minorHAnsi" w:cstheme="minorHAnsi"/>
          <w:color w:val="FF0000"/>
        </w:rPr>
        <w:t>writing frame</w:t>
      </w:r>
      <w:r w:rsidRPr="00CF6DF6">
        <w:rPr>
          <w:rFonts w:asciiTheme="minorHAnsi" w:hAnsiTheme="minorHAnsi" w:cstheme="minorHAnsi"/>
        </w:rPr>
        <w:t>; pupils do not know that you have given out 2 of each word (or 3 of one if there’s an odd no</w:t>
      </w:r>
      <w:r>
        <w:rPr>
          <w:rFonts w:asciiTheme="minorHAnsi" w:hAnsiTheme="minorHAnsi" w:cstheme="minorHAnsi"/>
        </w:rPr>
        <w:t xml:space="preserve"> of children</w:t>
      </w:r>
      <w:r w:rsidRPr="00CF6DF6">
        <w:rPr>
          <w:rFonts w:asciiTheme="minorHAnsi" w:hAnsiTheme="minorHAnsi" w:cstheme="minorHAnsi"/>
        </w:rPr>
        <w:t xml:space="preserve">.) After 20 </w:t>
      </w:r>
      <w:proofErr w:type="spellStart"/>
      <w:r w:rsidRPr="00CF6DF6">
        <w:rPr>
          <w:rFonts w:asciiTheme="minorHAnsi" w:hAnsiTheme="minorHAnsi" w:cstheme="minorHAnsi"/>
        </w:rPr>
        <w:t>mins</w:t>
      </w:r>
      <w:proofErr w:type="spellEnd"/>
      <w:r w:rsidRPr="00CF6DF6">
        <w:rPr>
          <w:rFonts w:asciiTheme="minorHAnsi" w:hAnsiTheme="minorHAnsi" w:cstheme="minorHAnsi"/>
        </w:rPr>
        <w:t xml:space="preserve">, pupils find ‘partner’ who has same word; compare pictures, discuss. Write a paragraph each (on pro-forma) about how they differ. Google (Images) same abstract words and make into </w:t>
      </w:r>
      <w:proofErr w:type="spellStart"/>
      <w:r w:rsidRPr="00CF6DF6">
        <w:rPr>
          <w:rFonts w:asciiTheme="minorHAnsi" w:hAnsiTheme="minorHAnsi" w:cstheme="minorHAnsi"/>
        </w:rPr>
        <w:t>PPt.</w:t>
      </w:r>
      <w:proofErr w:type="spellEnd"/>
      <w:r w:rsidRPr="00CF6DF6">
        <w:rPr>
          <w:rFonts w:asciiTheme="minorHAnsi" w:hAnsiTheme="minorHAnsi" w:cstheme="minorHAnsi"/>
        </w:rPr>
        <w:t xml:space="preserve"> (The </w:t>
      </w:r>
      <w:r>
        <w:rPr>
          <w:rFonts w:asciiTheme="minorHAnsi" w:hAnsiTheme="minorHAnsi" w:cstheme="minorHAnsi"/>
        </w:rPr>
        <w:t>name</w:t>
      </w:r>
      <w:r w:rsidRPr="00CF6DF6">
        <w:rPr>
          <w:rFonts w:asciiTheme="minorHAnsi" w:hAnsiTheme="minorHAnsi" w:cstheme="minorHAnsi"/>
        </w:rPr>
        <w:t xml:space="preserve"> should come up after the image so children can see if they can recognize them). Look at the </w:t>
      </w:r>
      <w:proofErr w:type="spellStart"/>
      <w:r w:rsidRPr="00CF6DF6">
        <w:rPr>
          <w:rFonts w:asciiTheme="minorHAnsi" w:hAnsiTheme="minorHAnsi" w:cstheme="minorHAnsi"/>
        </w:rPr>
        <w:t>PPt</w:t>
      </w:r>
      <w:proofErr w:type="spellEnd"/>
      <w:r w:rsidRPr="00CF6DF6">
        <w:rPr>
          <w:rFonts w:asciiTheme="minorHAnsi" w:hAnsiTheme="minorHAnsi" w:cstheme="minorHAnsi"/>
        </w:rPr>
        <w:t xml:space="preserve"> to see further interpretations. Agree that each interpretation is a valid as the next (can’t say one is ‘better’). </w:t>
      </w:r>
    </w:p>
    <w:p w:rsidR="00CF6DF6" w:rsidRPr="00CF6DF6" w:rsidRDefault="00CF6DF6" w:rsidP="00CF6DF6">
      <w:pPr>
        <w:rPr>
          <w:rFonts w:asciiTheme="minorHAnsi" w:hAnsiTheme="minorHAnsi" w:cstheme="minorHAnsi"/>
        </w:rPr>
      </w:pPr>
    </w:p>
    <w:p w:rsidR="00647AB2" w:rsidRDefault="00CF6DF6">
      <w:r w:rsidRPr="00CF6DF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99060</wp:posOffset>
            </wp:positionV>
            <wp:extent cx="637540" cy="1162050"/>
            <wp:effectExtent l="19050" t="0" r="0" b="0"/>
            <wp:wrapTight wrapText="bothSides">
              <wp:wrapPolygon edited="0">
                <wp:start x="-645" y="0"/>
                <wp:lineTo x="-645" y="21246"/>
                <wp:lineTo x="21299" y="21246"/>
                <wp:lineTo x="21299" y="0"/>
                <wp:lineTo x="-645" y="0"/>
              </wp:wrapPolygon>
            </wp:wrapTight>
            <wp:docPr id="1" name="Picture 1" descr="hatr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 descr="hatr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6DF6">
        <w:rPr>
          <w:noProof/>
          <w:lang w:val="en-GB" w:eastAsia="en-GB"/>
        </w:rPr>
        <w:t xml:space="preserve"> </w:t>
      </w:r>
      <w:r w:rsidRPr="00CF6DF6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714578</wp:posOffset>
            </wp:positionH>
            <wp:positionV relativeFrom="paragraph">
              <wp:posOffset>376636</wp:posOffset>
            </wp:positionV>
            <wp:extent cx="1285294" cy="787940"/>
            <wp:effectExtent l="19050" t="0" r="0" b="0"/>
            <wp:wrapTight wrapText="bothSides">
              <wp:wrapPolygon edited="0">
                <wp:start x="-320" y="0"/>
                <wp:lineTo x="-320" y="20889"/>
                <wp:lineTo x="21450" y="20889"/>
                <wp:lineTo x="21450" y="0"/>
                <wp:lineTo x="-320" y="0"/>
              </wp:wrapPolygon>
            </wp:wrapTight>
            <wp:docPr id="2" name="Picture 2" descr="what_dreams 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" name="Picture 5" descr="what_dreams thumbnai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94" cy="78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47AB2" w:rsidSect="00647A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20"/>
  <w:characterSpacingControl w:val="doNotCompress"/>
  <w:compat/>
  <w:rsids>
    <w:rsidRoot w:val="00CF6DF6"/>
    <w:rsid w:val="00647AB2"/>
    <w:rsid w:val="007313AA"/>
    <w:rsid w:val="00C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DF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Kath's</dc:creator>
  <cp:lastModifiedBy>Kath's</cp:lastModifiedBy>
  <cp:revision>1</cp:revision>
  <dcterms:created xsi:type="dcterms:W3CDTF">2012-01-12T10:14:00Z</dcterms:created>
  <dcterms:modified xsi:type="dcterms:W3CDTF">2012-01-12T10:21:00Z</dcterms:modified>
</cp:coreProperties>
</file>