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B4" w:rsidRPr="009E09B4" w:rsidRDefault="009E09B4" w:rsidP="009E09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E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Franz </w:t>
      </w:r>
      <w:proofErr w:type="spellStart"/>
      <w:r w:rsidRPr="009E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Jägerstätter</w:t>
      </w:r>
      <w:proofErr w:type="spellEnd"/>
    </w:p>
    <w:p w:rsidR="001B6395" w:rsidRPr="005027FB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i/>
          <w:lang w:eastAsia="en-GB"/>
        </w:rPr>
      </w:pPr>
      <w:proofErr w:type="gramStart"/>
      <w:r w:rsidRPr="005027FB">
        <w:rPr>
          <w:rFonts w:ascii="Times New Roman" w:eastAsia="Times New Roman" w:hAnsi="Times New Roman" w:cs="Times New Roman"/>
          <w:i/>
          <w:lang w:eastAsia="en-GB"/>
        </w:rPr>
        <w:t xml:space="preserve">Franz </w:t>
      </w:r>
      <w:proofErr w:type="spellStart"/>
      <w:r w:rsidRPr="005027FB">
        <w:rPr>
          <w:rFonts w:ascii="Times New Roman" w:eastAsia="Times New Roman" w:hAnsi="Times New Roman" w:cs="Times New Roman"/>
          <w:i/>
          <w:lang w:eastAsia="en-GB"/>
        </w:rPr>
        <w:t>Jagerstatter</w:t>
      </w:r>
      <w:proofErr w:type="spellEnd"/>
      <w:r w:rsidRPr="005027FB">
        <w:rPr>
          <w:rFonts w:ascii="Times New Roman" w:eastAsia="Times New Roman" w:hAnsi="Times New Roman" w:cs="Times New Roman"/>
          <w:i/>
          <w:lang w:eastAsia="en-GB"/>
        </w:rPr>
        <w:t xml:space="preserve"> was born May 20</w:t>
      </w:r>
      <w:r w:rsidRPr="005027FB">
        <w:rPr>
          <w:rFonts w:ascii="Times New Roman" w:eastAsia="Times New Roman" w:hAnsi="Times New Roman" w:cs="Times New Roman"/>
          <w:i/>
          <w:vertAlign w:val="superscript"/>
          <w:lang w:eastAsia="en-GB"/>
        </w:rPr>
        <w:t>th</w:t>
      </w:r>
      <w:r w:rsidRPr="005027FB">
        <w:rPr>
          <w:rFonts w:ascii="Times New Roman" w:eastAsia="Times New Roman" w:hAnsi="Times New Roman" w:cs="Times New Roman"/>
          <w:i/>
          <w:lang w:eastAsia="en-GB"/>
        </w:rPr>
        <w:t>, 1907, Hungary.</w:t>
      </w:r>
      <w:proofErr w:type="gramEnd"/>
      <w:r w:rsidR="001B6395" w:rsidRPr="005027FB">
        <w:rPr>
          <w:rFonts w:ascii="Times New Roman" w:eastAsia="Times New Roman" w:hAnsi="Times New Roman" w:cs="Times New Roman"/>
          <w:i/>
          <w:lang w:eastAsia="en-GB"/>
        </w:rPr>
        <w:t xml:space="preserve"> </w:t>
      </w:r>
    </w:p>
    <w:p w:rsidR="009E09B4" w:rsidRPr="005027FB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i/>
          <w:lang w:eastAsia="en-GB"/>
        </w:rPr>
      </w:pPr>
      <w:r w:rsidRPr="005027FB">
        <w:rPr>
          <w:rFonts w:ascii="Times New Roman" w:eastAsia="Times New Roman" w:hAnsi="Times New Roman" w:cs="Times New Roman"/>
          <w:i/>
          <w:lang w:eastAsia="en-GB"/>
        </w:rPr>
        <w:t>Died August 9</w:t>
      </w:r>
      <w:r w:rsidRPr="005027FB">
        <w:rPr>
          <w:rFonts w:ascii="Times New Roman" w:eastAsia="Times New Roman" w:hAnsi="Times New Roman" w:cs="Times New Roman"/>
          <w:i/>
          <w:vertAlign w:val="superscript"/>
          <w:lang w:eastAsia="en-GB"/>
        </w:rPr>
        <w:t>th</w:t>
      </w:r>
      <w:r w:rsidRPr="005027FB">
        <w:rPr>
          <w:rFonts w:ascii="Times New Roman" w:eastAsia="Times New Roman" w:hAnsi="Times New Roman" w:cs="Times New Roman"/>
          <w:i/>
          <w:lang w:eastAsia="en-GB"/>
        </w:rPr>
        <w:t>, 1943 (aged 36)</w:t>
      </w:r>
    </w:p>
    <w:p w:rsidR="009E09B4" w:rsidRPr="009E09B4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first cared for by his paternal grandmother, Elisabeth Huber. Franz's natural father was killed in </w:t>
      </w:r>
      <w:hyperlink r:id="rId4" w:tooltip="World War I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World War I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when he was still a child, and when his mother married in 1917, Franz was adopted by her husband, Heinrich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his youth, Franz gained a reputation for being a wild fellow, but, in general, his daily life was like that of most Austrian peasants. He worked as a farmhand and also as a miner until in 1933 he inherited the farmstead of his </w:t>
      </w:r>
      <w:hyperlink r:id="rId5" w:tooltip="Foster father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foster father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1936, he married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Franziska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Schwaninger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, a deeply religious woman. After the ceremony, the bridal couple proceed</w:t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 on a pilgrimage to Rome. They went on to have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three daughters.</w:t>
      </w:r>
    </w:p>
    <w:p w:rsidR="009E09B4" w:rsidRPr="009E09B4" w:rsidRDefault="005027FB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1505585</wp:posOffset>
            </wp:positionV>
            <wp:extent cx="1900555" cy="2406650"/>
            <wp:effectExtent l="19050" t="0" r="4445" b="0"/>
            <wp:wrapTight wrapText="bothSides">
              <wp:wrapPolygon edited="0">
                <wp:start x="-217" y="0"/>
                <wp:lineTo x="-217" y="21372"/>
                <wp:lineTo x="21651" y="21372"/>
                <wp:lineTo x="21651" y="0"/>
                <wp:lineTo x="-217" y="0"/>
              </wp:wrapPolygon>
            </wp:wrapTight>
            <wp:docPr id="8" name="Picture 1" descr="http://upload.wikimedia.org/wikipedia/en/thumb/9/9e/Franz_J%C3%A4gerst%C3%A4tter.jpg/200px-Franz_J%C3%A4gerst%C3%A4tte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thumb/9/9e/Franz_J%C3%A4gerst%C3%A4tter.jpg/200px-Franz_J%C3%A4gerst%C3%A4tter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</w:t>
      </w:r>
      <w:hyperlink r:id="rId8" w:tooltip="Nazi Germany" w:history="1">
        <w:r w:rsidR="009E09B4"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German</w:t>
        </w:r>
      </w:hyperlink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troops moved into Austria in 1938, </w:t>
      </w:r>
      <w:proofErr w:type="spellStart"/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the only person in the village to vote against</w:t>
      </w:r>
      <w:r w:rsidR="009E09B4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Austria becoming part of Germany (‘the </w:t>
      </w:r>
      <w:proofErr w:type="spellStart"/>
      <w:r w:rsidR="009E09B4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Anchluss</w:t>
      </w:r>
      <w:proofErr w:type="spellEnd"/>
      <w:r w:rsidR="009E09B4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’) but no-one listened to him.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Although he was not involved with any political organization, he remained openly anti-</w:t>
      </w:r>
      <w:hyperlink r:id="rId9" w:tooltip="Nazism" w:history="1">
        <w:r w:rsidR="009E09B4"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Nazi</w:t>
        </w:r>
      </w:hyperlink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publicly declared he would not fight in the war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joined the </w:t>
      </w:r>
      <w:hyperlink r:id="rId10" w:tooltip="Third Order of Saint Francis" w:history="1">
        <w:r w:rsidR="009E09B4"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Third Order of Saint Francis</w:t>
        </w:r>
      </w:hyperlink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1940 and worked as a </w:t>
      </w:r>
      <w:hyperlink r:id="rId11" w:tooltip="Sacristan" w:history="1">
        <w:r w:rsidR="009E09B4"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sacristan</w:t>
        </w:r>
      </w:hyperlink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local </w:t>
      </w:r>
      <w:hyperlink r:id="rId12" w:tooltip="Parish church" w:history="1">
        <w:r w:rsidR="009E09B4"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parish church</w:t>
        </w:r>
      </w:hyperlink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being deferred from military service several times.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spent a long time wondering if the was </w:t>
      </w:r>
      <w:proofErr w:type="spellStart"/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was</w:t>
      </w:r>
      <w:proofErr w:type="spellEnd"/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wrong or right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even went to see the Bishop to hear his views but came away feeling sad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the bishop seemed afraid to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face up to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issues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09B4" w:rsidRPr="009E09B4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639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861524" cy="2326341"/>
            <wp:effectExtent l="19050" t="0" r="5376" b="0"/>
            <wp:docPr id="4" name="Picture 4" descr="http://upload.wikimedia.org/wikipedia/commons/thumb/0/09/Gedenktafel_Franz_Jaegerstaetter.jpg/220px-Gedenktafel_Franz_Jaegerstaetter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0/09/Gedenktafel_Franz_Jaegerstaetter.jpg/220px-Gedenktafel_Franz_Jaegerstaetter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45" cy="233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B4" w:rsidRPr="009E09B4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639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47955" cy="107315"/>
            <wp:effectExtent l="19050" t="0" r="4445" b="0"/>
            <wp:docPr id="5" name="Picture 5" descr="http://bits.wikimedia.org/static-1.20wmf10/skins/common/images/magnify-clip.png">
              <a:hlinkClick xmlns:a="http://schemas.openxmlformats.org/drawingml/2006/main" r:id="rId13" tooltip="&quot;Enlar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ts.wikimedia.org/static-1.20wmf10/skins/common/images/magnify-clip.png">
                      <a:hlinkClick r:id="rId13" tooltip="&quot;Enlar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B4" w:rsidRPr="009E09B4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Plaque to Franz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former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Reichskriegsgericht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Berlin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After many delays,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finally called to active duty on 23 February 1943. By this time,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his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eldest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daughter was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quite six. He maintained his position against fighting for the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Germans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declared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that he was a conscientious objector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Although he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offer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serve as a </w:t>
      </w:r>
      <w:hyperlink r:id="rId16" w:tooltip="Paramedic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paramedic</w:t>
        </w:r>
      </w:hyperlink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, this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ignored. A priest from his village visited him in jail and tried to talk him into serving, but did not succeed. He was immediately imprisoned, first at </w:t>
      </w:r>
      <w:hyperlink r:id="rId17" w:tooltip="Linz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Linz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then at </w:t>
      </w:r>
      <w:hyperlink r:id="rId18" w:tooltip="Berlin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Berlin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proofErr w:type="spellStart"/>
      <w:r w:rsidR="00976502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"http://en.wikipedia.org/wiki/Tegel" \o "Tegel" </w:instrText>
      </w:r>
      <w:r w:rsidR="00976502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Tegel</w:t>
      </w:r>
      <w:proofErr w:type="spellEnd"/>
      <w:r w:rsidR="00976502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Accused of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undermining of military morale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after a military trial at the he was sentenced on July 6 and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be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executed by </w:t>
      </w:r>
      <w:hyperlink r:id="rId19" w:tooltip="Guillotine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guillotine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</w:t>
      </w:r>
      <w:hyperlink r:id="rId20" w:tooltip="Brandenburg-Görden Prison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Brandenburg-</w:t>
        </w:r>
        <w:proofErr w:type="spellStart"/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Görden</w:t>
        </w:r>
        <w:proofErr w:type="spellEnd"/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Prison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9 August 1943, aged 36. In 1946, his ashes were buried at the Sankt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Radegund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cemetery.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criticized by his country</w:t>
      </w:r>
      <w:r w:rsidR="005027FB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men</w:t>
      </w:r>
      <w:r w:rsidR="005027F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His town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first refused to put his name on the local </w:t>
      </w:r>
      <w:hyperlink r:id="rId21" w:tooltip="War memorial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war memorial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pension for his widow was not approved until 1950.</w:t>
      </w:r>
    </w:p>
    <w:p w:rsidR="00B705D5" w:rsidRPr="001B6395" w:rsidRDefault="00B705D5"/>
    <w:sectPr w:rsidR="00B705D5" w:rsidRPr="001B6395" w:rsidSect="00502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09B4"/>
    <w:rsid w:val="001A12F7"/>
    <w:rsid w:val="001B6395"/>
    <w:rsid w:val="005027FB"/>
    <w:rsid w:val="005C20DF"/>
    <w:rsid w:val="008A65B6"/>
    <w:rsid w:val="00951237"/>
    <w:rsid w:val="00976502"/>
    <w:rsid w:val="009E09B4"/>
    <w:rsid w:val="00B705D5"/>
    <w:rsid w:val="00BC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D5"/>
  </w:style>
  <w:style w:type="paragraph" w:styleId="Heading1">
    <w:name w:val="heading 1"/>
    <w:basedOn w:val="Normal"/>
    <w:link w:val="Heading1Char"/>
    <w:uiPriority w:val="9"/>
    <w:qFormat/>
    <w:rsid w:val="009E0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E0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9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E09B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E09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day">
    <w:name w:val="bday"/>
    <w:basedOn w:val="DefaultParagraphFont"/>
    <w:rsid w:val="009E09B4"/>
  </w:style>
  <w:style w:type="character" w:customStyle="1" w:styleId="dday">
    <w:name w:val="dday"/>
    <w:basedOn w:val="DefaultParagraphFont"/>
    <w:rsid w:val="009E09B4"/>
  </w:style>
  <w:style w:type="character" w:customStyle="1" w:styleId="editsection">
    <w:name w:val="editsection"/>
    <w:basedOn w:val="DefaultParagraphFont"/>
    <w:rsid w:val="009E09B4"/>
  </w:style>
  <w:style w:type="character" w:customStyle="1" w:styleId="mw-headline">
    <w:name w:val="mw-headline"/>
    <w:basedOn w:val="DefaultParagraphFont"/>
    <w:rsid w:val="009E09B4"/>
  </w:style>
  <w:style w:type="paragraph" w:styleId="BalloonText">
    <w:name w:val="Balloon Text"/>
    <w:basedOn w:val="Normal"/>
    <w:link w:val="BalloonTextChar"/>
    <w:uiPriority w:val="99"/>
    <w:semiHidden/>
    <w:unhideWhenUsed/>
    <w:rsid w:val="009E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1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Nazi_Germany" TargetMode="External"/><Relationship Id="rId13" Type="http://schemas.openxmlformats.org/officeDocument/2006/relationships/hyperlink" Target="http://en.wikipedia.org/wiki/File:Gedenktafel_Franz_Jaegerstaetter.jpg" TargetMode="External"/><Relationship Id="rId18" Type="http://schemas.openxmlformats.org/officeDocument/2006/relationships/hyperlink" Target="http://en.wikipedia.org/wiki/Berl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War_memoria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n.wikipedia.org/wiki/Parish_church" TargetMode="External"/><Relationship Id="rId17" Type="http://schemas.openxmlformats.org/officeDocument/2006/relationships/hyperlink" Target="http://en.wikipedia.org/wiki/Lin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Paramedic" TargetMode="External"/><Relationship Id="rId20" Type="http://schemas.openxmlformats.org/officeDocument/2006/relationships/hyperlink" Target="http://en.wikipedia.org/wiki/Brandenburg-G%C3%B6rden_Prison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File:Franz_J%C3%A4gerst%C3%A4tter.jpg" TargetMode="External"/><Relationship Id="rId11" Type="http://schemas.openxmlformats.org/officeDocument/2006/relationships/hyperlink" Target="http://en.wikipedia.org/wiki/Sacristan" TargetMode="External"/><Relationship Id="rId5" Type="http://schemas.openxmlformats.org/officeDocument/2006/relationships/hyperlink" Target="http://en.wikipedia.org/wiki/Foster_father" TargetMode="Externa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en.wikipedia.org/wiki/Third_Order_of_Saint_Francis" TargetMode="External"/><Relationship Id="rId19" Type="http://schemas.openxmlformats.org/officeDocument/2006/relationships/hyperlink" Target="http://en.wikipedia.org/wiki/Guillotine" TargetMode="External"/><Relationship Id="rId4" Type="http://schemas.openxmlformats.org/officeDocument/2006/relationships/hyperlink" Target="http://en.wikipedia.org/wiki/World_War_I" TargetMode="External"/><Relationship Id="rId9" Type="http://schemas.openxmlformats.org/officeDocument/2006/relationships/hyperlink" Target="http://en.wikipedia.org/wiki/Nazism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2</cp:revision>
  <dcterms:created xsi:type="dcterms:W3CDTF">2012-09-07T12:24:00Z</dcterms:created>
  <dcterms:modified xsi:type="dcterms:W3CDTF">2012-09-28T14:45:00Z</dcterms:modified>
</cp:coreProperties>
</file>