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EE" w:rsidRPr="00D779F7" w:rsidRDefault="00D779F7">
      <w:pPr>
        <w:rPr>
          <w:b/>
          <w:i/>
          <w:sz w:val="36"/>
          <w:szCs w:val="36"/>
        </w:rPr>
      </w:pPr>
      <w:r w:rsidRPr="00D779F7">
        <w:rPr>
          <w:b/>
          <w:i/>
          <w:sz w:val="36"/>
          <w:szCs w:val="36"/>
        </w:rPr>
        <w:t>PLACE EACH STATEMENT ON THE SCALE</w:t>
      </w:r>
    </w:p>
    <w:p w:rsidR="00D779F7" w:rsidRPr="00D779F7" w:rsidRDefault="00D779F7" w:rsidP="00D779F7">
      <w:pPr>
        <w:pStyle w:val="NoSpacing"/>
        <w:jc w:val="right"/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pict>
          <v:rect id="_x0000_s1035" style="position:absolute;left:0;text-align:left;margin-left:23.65pt;margin-top:5.4pt;width:99.95pt;height:7.7pt;z-index:251664384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noProof/>
          <w:sz w:val="48"/>
          <w:szCs w:val="48"/>
          <w:lang w:eastAsia="en-GB"/>
        </w:rPr>
        <w:pict>
          <v:rect id="_x0000_s1026" style="position:absolute;left:0;text-align:left;margin-left:-23.65pt;margin-top:5.4pt;width:47.3pt;height:649.05pt;z-index:251658240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sz w:val="48"/>
          <w:szCs w:val="48"/>
        </w:rPr>
        <w:t>W</w:t>
      </w:r>
      <w:r w:rsidRPr="00D779F7">
        <w:rPr>
          <w:sz w:val="48"/>
          <w:szCs w:val="48"/>
        </w:rPr>
        <w:t xml:space="preserve">ould matter </w: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  <w:r w:rsidRPr="00D779F7">
        <w:rPr>
          <w:sz w:val="48"/>
          <w:szCs w:val="48"/>
        </w:rPr>
        <w:t xml:space="preserve">a great deal </w: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  <w:r w:rsidRPr="00D779F7">
        <w:rPr>
          <w:sz w:val="48"/>
          <w:szCs w:val="48"/>
        </w:rPr>
        <w:t>to Christians</w: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pict>
          <v:rect id="_x0000_s1028" style="position:absolute;left:0;text-align:left;margin-left:23.65pt;margin-top:15.6pt;width:99.95pt;height:7.7pt;z-index:251660288" fillcolor="#4bacc6 [3208]" strokecolor="#f2f2f2 [3041]" strokeweight="3pt">
            <v:shadow on="t" type="perspective" color="#205867 [1608]" opacity=".5" offset="1pt" offset2="-1pt"/>
          </v:rect>
        </w:pic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pict>
          <v:rect id="_x0000_s1032" style="position:absolute;left:0;text-align:left;margin-left:23.65pt;margin-top:10.7pt;width:99.95pt;height:7.7pt;z-index:251661312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sz w:val="48"/>
          <w:szCs w:val="48"/>
        </w:rPr>
        <w:t>Would matter to some</w: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rPr>
          <w:sz w:val="48"/>
          <w:szCs w:val="48"/>
        </w:rPr>
      </w:pPr>
      <w:r>
        <w:rPr>
          <w:noProof/>
          <w:sz w:val="48"/>
          <w:szCs w:val="48"/>
          <w:lang w:eastAsia="en-GB"/>
        </w:rPr>
        <w:pict>
          <v:rect id="_x0000_s1033" style="position:absolute;margin-left:23.65pt;margin-top:17.9pt;width:99.95pt;height:7.7pt;z-index:251662336" fillcolor="#4bacc6 [3208]" strokecolor="#f2f2f2 [3041]" strokeweight="3pt">
            <v:shadow on="t" type="perspective" color="#205867 [1608]" opacity=".5" offset="1pt" offset2="-1pt"/>
          </v:rect>
        </w:pict>
      </w: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</w:p>
    <w:p w:rsidR="00D779F7" w:rsidRDefault="00D779F7" w:rsidP="00D779F7">
      <w:pPr>
        <w:pStyle w:val="NoSpacing"/>
        <w:jc w:val="right"/>
        <w:rPr>
          <w:sz w:val="48"/>
          <w:szCs w:val="48"/>
        </w:rPr>
      </w:pPr>
      <w:r>
        <w:rPr>
          <w:sz w:val="48"/>
          <w:szCs w:val="48"/>
        </w:rPr>
        <w:t>W</w:t>
      </w:r>
      <w:r w:rsidRPr="00D779F7">
        <w:rPr>
          <w:sz w:val="48"/>
          <w:szCs w:val="48"/>
        </w:rPr>
        <w:t xml:space="preserve">ould </w:t>
      </w:r>
      <w:r>
        <w:rPr>
          <w:sz w:val="48"/>
          <w:szCs w:val="48"/>
        </w:rPr>
        <w:t xml:space="preserve">not </w:t>
      </w:r>
    </w:p>
    <w:p w:rsidR="00D779F7" w:rsidRPr="00D779F7" w:rsidRDefault="00D779F7" w:rsidP="00D779F7">
      <w:pPr>
        <w:pStyle w:val="NoSpacing"/>
        <w:jc w:val="right"/>
        <w:rPr>
          <w:sz w:val="48"/>
          <w:szCs w:val="48"/>
        </w:rPr>
      </w:pPr>
      <w:r>
        <w:rPr>
          <w:sz w:val="48"/>
          <w:szCs w:val="48"/>
        </w:rPr>
        <w:t xml:space="preserve">really </w:t>
      </w:r>
      <w:r w:rsidRPr="00D779F7">
        <w:rPr>
          <w:sz w:val="48"/>
          <w:szCs w:val="48"/>
        </w:rPr>
        <w:t xml:space="preserve">matter </w:t>
      </w:r>
    </w:p>
    <w:p w:rsidR="00D779F7" w:rsidRPr="00D779F7" w:rsidRDefault="00D779F7" w:rsidP="00D779F7">
      <w:pPr>
        <w:pStyle w:val="NoSpacing"/>
        <w:jc w:val="right"/>
      </w:pPr>
      <w:r>
        <w:rPr>
          <w:noProof/>
          <w:sz w:val="48"/>
          <w:szCs w:val="48"/>
          <w:lang w:eastAsia="en-GB"/>
        </w:rPr>
        <w:pict>
          <v:rect id="_x0000_s1036" style="position:absolute;left:0;text-align:left;margin-left:23.65pt;margin-top:31.5pt;width:99.95pt;height:7.7pt;z-index:251665408" fillcolor="#4bacc6 [3208]" strokecolor="#f2f2f2 [3041]" strokeweight="3pt">
            <v:shadow on="t" type="perspective" color="#205867 [1608]" opacity=".5" offset="1pt" offset2="-1pt"/>
          </v:rect>
        </w:pict>
      </w:r>
      <w:r>
        <w:rPr>
          <w:sz w:val="48"/>
          <w:szCs w:val="48"/>
        </w:rPr>
        <w:t>t</w:t>
      </w:r>
      <w:r w:rsidRPr="00D779F7">
        <w:rPr>
          <w:sz w:val="48"/>
          <w:szCs w:val="48"/>
        </w:rPr>
        <w:t>o</w:t>
      </w:r>
      <w:r>
        <w:rPr>
          <w:sz w:val="48"/>
          <w:szCs w:val="48"/>
        </w:rPr>
        <w:t xml:space="preserve"> most</w:t>
      </w:r>
      <w:r w:rsidRPr="00D779F7">
        <w:rPr>
          <w:sz w:val="48"/>
          <w:szCs w:val="48"/>
        </w:rPr>
        <w:t xml:space="preserve"> Christians</w:t>
      </w:r>
    </w:p>
    <w:sectPr w:rsidR="00D779F7" w:rsidRPr="00D779F7" w:rsidSect="001432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66" w:rsidRDefault="00B42F66" w:rsidP="00D779F7">
      <w:pPr>
        <w:spacing w:after="0" w:line="240" w:lineRule="auto"/>
      </w:pPr>
      <w:r>
        <w:separator/>
      </w:r>
    </w:p>
  </w:endnote>
  <w:endnote w:type="continuationSeparator" w:id="0">
    <w:p w:rsidR="00B42F66" w:rsidRDefault="00B42F66" w:rsidP="00D7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F7" w:rsidRDefault="00D779F7">
    <w:pPr>
      <w:pStyle w:val="Footer"/>
    </w:pPr>
    <w:r>
      <w:t>Interpretation Evaluate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66" w:rsidRDefault="00B42F66" w:rsidP="00D779F7">
      <w:pPr>
        <w:spacing w:after="0" w:line="240" w:lineRule="auto"/>
      </w:pPr>
      <w:r>
        <w:separator/>
      </w:r>
    </w:p>
  </w:footnote>
  <w:footnote w:type="continuationSeparator" w:id="0">
    <w:p w:rsidR="00B42F66" w:rsidRDefault="00B42F66" w:rsidP="00D7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9F7"/>
    <w:rsid w:val="001432EE"/>
    <w:rsid w:val="00B42F66"/>
    <w:rsid w:val="00D7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77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9F7"/>
  </w:style>
  <w:style w:type="paragraph" w:styleId="Footer">
    <w:name w:val="footer"/>
    <w:basedOn w:val="Normal"/>
    <w:link w:val="FooterChar"/>
    <w:uiPriority w:val="99"/>
    <w:unhideWhenUsed/>
    <w:rsid w:val="00D77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F7"/>
  </w:style>
  <w:style w:type="paragraph" w:styleId="BalloonText">
    <w:name w:val="Balloon Text"/>
    <w:basedOn w:val="Normal"/>
    <w:link w:val="BalloonTextChar"/>
    <w:uiPriority w:val="99"/>
    <w:semiHidden/>
    <w:unhideWhenUsed/>
    <w:rsid w:val="00D7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cp:lastPrinted>2010-06-24T08:16:00Z</cp:lastPrinted>
  <dcterms:created xsi:type="dcterms:W3CDTF">2010-06-24T08:06:00Z</dcterms:created>
  <dcterms:modified xsi:type="dcterms:W3CDTF">2010-06-24T08:16:00Z</dcterms:modified>
</cp:coreProperties>
</file>