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27" w:rsidRPr="00617627" w:rsidRDefault="00617627" w:rsidP="00617627">
      <w:pPr>
        <w:jc w:val="center"/>
        <w:rPr>
          <w:rFonts w:ascii="Verdana" w:hAnsi="Verdana"/>
          <w:b/>
          <w:color w:val="000000"/>
          <w:sz w:val="36"/>
          <w:szCs w:val="36"/>
          <w:u w:val="single"/>
        </w:rPr>
      </w:pPr>
      <w:r w:rsidRPr="00617627">
        <w:rPr>
          <w:rFonts w:ascii="Verdana" w:hAnsi="Verdana"/>
          <w:b/>
          <w:color w:val="000000"/>
          <w:sz w:val="36"/>
          <w:szCs w:val="36"/>
          <w:u w:val="single"/>
        </w:rPr>
        <w:t>The story of the Indra and Indrani</w:t>
      </w:r>
    </w:p>
    <w:p w:rsidR="00617627" w:rsidRDefault="00617627">
      <w:pPr>
        <w:rPr>
          <w:rFonts w:ascii="Verdana" w:hAnsi="Verdana"/>
          <w:color w:val="000000"/>
          <w:sz w:val="36"/>
          <w:szCs w:val="36"/>
        </w:rPr>
      </w:pPr>
    </w:p>
    <w:p w:rsidR="00436526" w:rsidRPr="00617627" w:rsidRDefault="00617627">
      <w:pPr>
        <w:rPr>
          <w:sz w:val="36"/>
          <w:szCs w:val="36"/>
        </w:rPr>
      </w:pPr>
      <w:r>
        <w:rPr>
          <w:rFonts w:ascii="Verdana" w:hAnsi="Verdana"/>
          <w:noProof/>
          <w:color w:val="000000"/>
          <w:sz w:val="36"/>
          <w:szCs w:val="36"/>
          <w:lang w:eastAsia="en-GB"/>
        </w:rPr>
        <w:drawing>
          <wp:anchor distT="0" distB="0" distL="114300" distR="114300" simplePos="0" relativeHeight="251658240" behindDoc="1" locked="0" layoutInCell="1" allowOverlap="1">
            <wp:simplePos x="0" y="0"/>
            <wp:positionH relativeFrom="column">
              <wp:posOffset>2059305</wp:posOffset>
            </wp:positionH>
            <wp:positionV relativeFrom="paragraph">
              <wp:posOffset>6130290</wp:posOffset>
            </wp:positionV>
            <wp:extent cx="1478280" cy="1716405"/>
            <wp:effectExtent l="19050" t="0" r="7620" b="0"/>
            <wp:wrapTight wrapText="bothSides">
              <wp:wrapPolygon edited="0">
                <wp:start x="-278" y="0"/>
                <wp:lineTo x="-278" y="21336"/>
                <wp:lineTo x="21711" y="21336"/>
                <wp:lineTo x="21711" y="0"/>
                <wp:lineTo x="-278" y="0"/>
              </wp:wrapPolygon>
            </wp:wrapTight>
            <wp:docPr id="7" name="il_fi" descr="http://universalheretic.files.wordpress.com/2010/05/ind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niversalheretic.files.wordpress.com/2010/05/indra.gif"/>
                    <pic:cNvPicPr>
                      <a:picLocks noChangeAspect="1" noChangeArrowheads="1"/>
                    </pic:cNvPicPr>
                  </pic:nvPicPr>
                  <pic:blipFill>
                    <a:blip r:embed="rId4" cstate="print"/>
                    <a:srcRect/>
                    <a:stretch>
                      <a:fillRect/>
                    </a:stretch>
                  </pic:blipFill>
                  <pic:spPr bwMode="auto">
                    <a:xfrm>
                      <a:off x="0" y="0"/>
                      <a:ext cx="1478280" cy="1716405"/>
                    </a:xfrm>
                    <a:prstGeom prst="rect">
                      <a:avLst/>
                    </a:prstGeom>
                    <a:noFill/>
                    <a:ln w="9525">
                      <a:noFill/>
                      <a:miter lim="800000"/>
                      <a:headEnd/>
                      <a:tailEnd/>
                    </a:ln>
                  </pic:spPr>
                </pic:pic>
              </a:graphicData>
            </a:graphic>
          </wp:anchor>
        </w:drawing>
      </w:r>
      <w:r w:rsidRPr="00617627">
        <w:rPr>
          <w:rFonts w:ascii="Verdana" w:hAnsi="Verdana"/>
          <w:color w:val="000000"/>
          <w:sz w:val="36"/>
          <w:szCs w:val="36"/>
        </w:rPr>
        <w:t xml:space="preserve">The group of the Gods were on the </w:t>
      </w:r>
      <w:r>
        <w:rPr>
          <w:rFonts w:ascii="Verdana" w:hAnsi="Verdana"/>
          <w:color w:val="000000"/>
          <w:sz w:val="36"/>
          <w:szCs w:val="36"/>
        </w:rPr>
        <w:t>losing side</w:t>
      </w:r>
      <w:r w:rsidRPr="00617627">
        <w:rPr>
          <w:rFonts w:ascii="Verdana" w:hAnsi="Verdana"/>
          <w:color w:val="000000"/>
          <w:sz w:val="36"/>
          <w:szCs w:val="36"/>
        </w:rPr>
        <w:t xml:space="preserve"> and </w:t>
      </w:r>
      <w:r>
        <w:rPr>
          <w:rFonts w:ascii="Verdana" w:hAnsi="Verdana"/>
          <w:color w:val="000000"/>
          <w:sz w:val="36"/>
          <w:szCs w:val="36"/>
        </w:rPr>
        <w:t>so</w:t>
      </w:r>
      <w:r w:rsidRPr="00617627">
        <w:rPr>
          <w:rFonts w:ascii="Verdana" w:hAnsi="Verdana"/>
          <w:color w:val="000000"/>
          <w:sz w:val="36"/>
          <w:szCs w:val="36"/>
        </w:rPr>
        <w:t xml:space="preserve"> Lord Indra was quite worried about the end of the war. He did not what to do. He approached his guru ‘Brihaspati’ and sought advice. At this crucial moment, his Guru Brihaspati asked Lord Indra to get a Rakhi or chasm tied on his wrist by his wife Indrani. He also said this wristlet should be empowered by the sacred mantras c</w:t>
      </w:r>
      <w:r>
        <w:rPr>
          <w:rFonts w:ascii="Verdana" w:hAnsi="Verdana"/>
          <w:color w:val="000000"/>
          <w:sz w:val="36"/>
          <w:szCs w:val="36"/>
        </w:rPr>
        <w:t>h</w:t>
      </w:r>
      <w:r w:rsidRPr="00617627">
        <w:rPr>
          <w:rFonts w:ascii="Verdana" w:hAnsi="Verdana"/>
          <w:color w:val="000000"/>
          <w:sz w:val="36"/>
          <w:szCs w:val="36"/>
        </w:rPr>
        <w:t xml:space="preserve">anted on the full moon day or Shravana Purnima. </w:t>
      </w:r>
      <w:r w:rsidRPr="00617627">
        <w:rPr>
          <w:rFonts w:ascii="Verdana" w:hAnsi="Verdana"/>
          <w:color w:val="000000"/>
          <w:sz w:val="36"/>
          <w:szCs w:val="36"/>
        </w:rPr>
        <w:br/>
      </w:r>
      <w:r w:rsidRPr="00617627">
        <w:rPr>
          <w:rFonts w:ascii="Verdana" w:hAnsi="Verdana"/>
          <w:color w:val="000000"/>
          <w:sz w:val="36"/>
          <w:szCs w:val="36"/>
        </w:rPr>
        <w:br/>
        <w:t>Thereafter,</w:t>
      </w:r>
      <w:r>
        <w:rPr>
          <w:rFonts w:ascii="Verdana" w:hAnsi="Verdana"/>
          <w:color w:val="000000"/>
          <w:sz w:val="36"/>
          <w:szCs w:val="36"/>
        </w:rPr>
        <w:t xml:space="preserve"> Indrani or Sachi (</w:t>
      </w:r>
      <w:r w:rsidRPr="00617627">
        <w:rPr>
          <w:rFonts w:ascii="Verdana" w:hAnsi="Verdana"/>
          <w:color w:val="000000"/>
          <w:sz w:val="36"/>
          <w:szCs w:val="36"/>
        </w:rPr>
        <w:t>Indra’s wife</w:t>
      </w:r>
      <w:r>
        <w:rPr>
          <w:rFonts w:ascii="Verdana" w:hAnsi="Verdana"/>
          <w:color w:val="000000"/>
          <w:sz w:val="36"/>
          <w:szCs w:val="36"/>
        </w:rPr>
        <w:t>)</w:t>
      </w:r>
      <w:r w:rsidRPr="00617627">
        <w:rPr>
          <w:rFonts w:ascii="Verdana" w:hAnsi="Verdana"/>
          <w:color w:val="000000"/>
          <w:sz w:val="36"/>
          <w:szCs w:val="36"/>
        </w:rPr>
        <w:t xml:space="preserve"> empowered the thread and tied it on to </w:t>
      </w:r>
      <w:r>
        <w:rPr>
          <w:rFonts w:ascii="Verdana" w:hAnsi="Verdana"/>
          <w:color w:val="000000"/>
          <w:sz w:val="36"/>
          <w:szCs w:val="36"/>
        </w:rPr>
        <w:t>his hand. The power of this</w:t>
      </w:r>
      <w:r w:rsidRPr="00617627">
        <w:rPr>
          <w:rFonts w:ascii="Verdana" w:hAnsi="Verdana"/>
          <w:color w:val="000000"/>
          <w:sz w:val="36"/>
          <w:szCs w:val="36"/>
        </w:rPr>
        <w:t xml:space="preserve"> sacred thread called Raksha helped the Gods to win the battle safely. </w:t>
      </w:r>
      <w:r>
        <w:rPr>
          <w:rFonts w:ascii="Verdana" w:hAnsi="Verdana"/>
          <w:color w:val="000000"/>
          <w:sz w:val="36"/>
          <w:szCs w:val="36"/>
        </w:rPr>
        <w:t>This led to the custom</w:t>
      </w:r>
      <w:r w:rsidRPr="00617627">
        <w:rPr>
          <w:rFonts w:ascii="Verdana" w:hAnsi="Verdana"/>
          <w:color w:val="000000"/>
          <w:sz w:val="36"/>
          <w:szCs w:val="36"/>
        </w:rPr>
        <w:t xml:space="preserve"> of tying an amulet on a man’s wri</w:t>
      </w:r>
      <w:r>
        <w:rPr>
          <w:rFonts w:ascii="Verdana" w:hAnsi="Verdana"/>
          <w:color w:val="000000"/>
          <w:sz w:val="36"/>
          <w:szCs w:val="36"/>
        </w:rPr>
        <w:t>st. T</w:t>
      </w:r>
      <w:r w:rsidRPr="00617627">
        <w:rPr>
          <w:rFonts w:ascii="Verdana" w:hAnsi="Verdana"/>
          <w:color w:val="000000"/>
          <w:sz w:val="36"/>
          <w:szCs w:val="36"/>
        </w:rPr>
        <w:t xml:space="preserve">oday sisters tie Rakhis to their brother’s wrist for protection and pray to God for his well being. </w:t>
      </w:r>
      <w:r w:rsidRPr="00617627">
        <w:rPr>
          <w:rFonts w:ascii="Verdana" w:hAnsi="Verdana"/>
          <w:color w:val="000000"/>
          <w:sz w:val="36"/>
          <w:szCs w:val="36"/>
        </w:rPr>
        <w:br/>
      </w:r>
      <w:r w:rsidRPr="00617627">
        <w:rPr>
          <w:rFonts w:ascii="Verdana" w:hAnsi="Verdana"/>
          <w:color w:val="000000"/>
          <w:sz w:val="36"/>
          <w:szCs w:val="36"/>
        </w:rPr>
        <w:br/>
      </w:r>
    </w:p>
    <w:sectPr w:rsidR="00436526" w:rsidRPr="00617627" w:rsidSect="004365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20"/>
  <w:characterSpacingControl w:val="doNotCompress"/>
  <w:compat/>
  <w:rsids>
    <w:rsidRoot w:val="00617627"/>
    <w:rsid w:val="00436526"/>
    <w:rsid w:val="006176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1</cp:revision>
  <cp:lastPrinted>2011-07-14T14:20:00Z</cp:lastPrinted>
  <dcterms:created xsi:type="dcterms:W3CDTF">2011-07-14T14:13:00Z</dcterms:created>
  <dcterms:modified xsi:type="dcterms:W3CDTF">2011-07-14T14:21:00Z</dcterms:modified>
</cp:coreProperties>
</file>