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4E" w:rsidRPr="00761C4E" w:rsidRDefault="00761C4E" w:rsidP="00761C4E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61C4E">
        <w:rPr>
          <w:rFonts w:ascii="Arial" w:hAnsi="Arial" w:cs="Arial"/>
          <w:b/>
          <w:color w:val="000000"/>
          <w:sz w:val="36"/>
          <w:szCs w:val="36"/>
        </w:rPr>
        <w:t>THE FESTIVAL OF PURIM</w:t>
      </w:r>
    </w:p>
    <w:p w:rsidR="00761C4E" w:rsidRDefault="00761C4E">
      <w:pPr>
        <w:rPr>
          <w:rFonts w:ascii="Arial" w:hAnsi="Arial" w:cs="Arial"/>
          <w:color w:val="000000"/>
          <w:sz w:val="28"/>
          <w:szCs w:val="28"/>
        </w:rPr>
      </w:pPr>
    </w:p>
    <w:p w:rsidR="00647AB2" w:rsidRDefault="006552BC">
      <w:pPr>
        <w:rPr>
          <w:rStyle w:val="Emphasis"/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Purim is a Jewish holiday recounting the deliverance of the Jewish people from extermination plot by Haman the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Agagite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It is an annual celebration held every 14th of </w:t>
      </w:r>
      <w:r>
        <w:rPr>
          <w:rStyle w:val="Emphasis"/>
          <w:rFonts w:ascii="Arial" w:hAnsi="Arial" w:cs="Arial"/>
          <w:color w:val="000000"/>
          <w:sz w:val="28"/>
          <w:szCs w:val="28"/>
        </w:rPr>
        <w:t>Adar</w:t>
      </w:r>
      <w:r>
        <w:rPr>
          <w:rFonts w:ascii="Arial" w:hAnsi="Arial" w:cs="Arial"/>
          <w:color w:val="000000"/>
          <w:sz w:val="28"/>
          <w:szCs w:val="28"/>
        </w:rPr>
        <w:t xml:space="preserve">, or </w:t>
      </w:r>
      <w:r>
        <w:rPr>
          <w:rStyle w:val="Emphasis"/>
          <w:rFonts w:ascii="Arial" w:hAnsi="Arial" w:cs="Arial"/>
          <w:color w:val="000000"/>
          <w:sz w:val="28"/>
          <w:szCs w:val="28"/>
        </w:rPr>
        <w:t>Adar II</w:t>
      </w:r>
      <w:r>
        <w:rPr>
          <w:rFonts w:ascii="Arial" w:hAnsi="Arial" w:cs="Arial"/>
          <w:color w:val="000000"/>
          <w:sz w:val="28"/>
          <w:szCs w:val="28"/>
        </w:rPr>
        <w:t xml:space="preserve"> in leap years, which is a month in the Hebrew calendar. </w:t>
      </w:r>
    </w:p>
    <w:p w:rsidR="00761C4E" w:rsidRPr="00761C4E" w:rsidRDefault="00761C4E" w:rsidP="00761C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61C4E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>How Purim Is Celebrated</w:t>
      </w:r>
    </w:p>
    <w:p w:rsidR="00761C4E" w:rsidRPr="00761C4E" w:rsidRDefault="00761C4E" w:rsidP="00761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          Purim is treated more as a national holiday, like </w:t>
      </w:r>
      <w:proofErr w:type="spellStart"/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Hannukkah</w:t>
      </w:r>
      <w:proofErr w:type="spellEnd"/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. Work is even allowed in most places but it is encouraged that the occasion be prioritized and celebrated in a joyous manner. Jewish </w:t>
      </w:r>
      <w:proofErr w:type="spellStart"/>
      <w:r w:rsidRPr="00761C4E">
        <w:rPr>
          <w:rFonts w:ascii="Arial" w:eastAsia="Times New Roman" w:hAnsi="Arial" w:cs="Arial"/>
          <w:i/>
          <w:iCs/>
          <w:color w:val="000000"/>
          <w:sz w:val="28"/>
          <w:lang w:eastAsia="en-GB"/>
        </w:rPr>
        <w:t>mitzvot</w:t>
      </w:r>
      <w:proofErr w:type="spellEnd"/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dictate that Jews observe these four activities during Purim:</w:t>
      </w:r>
    </w:p>
    <w:p w:rsidR="00761C4E" w:rsidRPr="00761C4E" w:rsidRDefault="00761C4E" w:rsidP="00761C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proofErr w:type="spellStart"/>
      <w:r w:rsidRPr="00761C4E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en-GB"/>
        </w:rPr>
        <w:t>K'riat</w:t>
      </w:r>
      <w:proofErr w:type="spellEnd"/>
      <w:r w:rsidRPr="00761C4E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en-GB"/>
        </w:rPr>
        <w:t xml:space="preserve"> </w:t>
      </w:r>
      <w:proofErr w:type="spellStart"/>
      <w:r w:rsidRPr="00761C4E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en-GB"/>
        </w:rPr>
        <w:t>megillah</w:t>
      </w:r>
      <w:proofErr w:type="spellEnd"/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- listening to the readings of the Book Of Esther in the evening and again in the following morning </w:t>
      </w:r>
    </w:p>
    <w:p w:rsidR="00761C4E" w:rsidRPr="00761C4E" w:rsidRDefault="00761C4E" w:rsidP="00761C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proofErr w:type="spellStart"/>
      <w:r w:rsidRPr="00761C4E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en-GB"/>
        </w:rPr>
        <w:t>Mishloach</w:t>
      </w:r>
      <w:proofErr w:type="spellEnd"/>
      <w:r w:rsidRPr="00761C4E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en-GB"/>
        </w:rPr>
        <w:t xml:space="preserve"> </w:t>
      </w:r>
      <w:proofErr w:type="spellStart"/>
      <w:r w:rsidRPr="00761C4E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en-GB"/>
        </w:rPr>
        <w:t>manot</w:t>
      </w:r>
      <w:proofErr w:type="spellEnd"/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- giving food gifts to friends </w:t>
      </w:r>
    </w:p>
    <w:p w:rsidR="00761C4E" w:rsidRPr="00761C4E" w:rsidRDefault="00761C4E" w:rsidP="00761C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proofErr w:type="spellStart"/>
      <w:r w:rsidRPr="00761C4E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en-GB"/>
        </w:rPr>
        <w:t>Matanot</w:t>
      </w:r>
      <w:proofErr w:type="spellEnd"/>
      <w:r w:rsidRPr="00761C4E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en-GB"/>
        </w:rPr>
        <w:t xml:space="preserve"> </w:t>
      </w:r>
      <w:proofErr w:type="spellStart"/>
      <w:r w:rsidRPr="00761C4E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en-GB"/>
        </w:rPr>
        <w:t>la'evyonim</w:t>
      </w:r>
      <w:proofErr w:type="spellEnd"/>
      <w:r w:rsidRPr="00761C4E">
        <w:rPr>
          <w:rFonts w:ascii="Arial" w:eastAsia="Times New Roman" w:hAnsi="Arial" w:cs="Arial"/>
          <w:i/>
          <w:iCs/>
          <w:color w:val="000000"/>
          <w:sz w:val="28"/>
          <w:lang w:eastAsia="en-GB"/>
        </w:rPr>
        <w:t xml:space="preserve"> - </w:t>
      </w:r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giving charity to the poor </w:t>
      </w:r>
    </w:p>
    <w:p w:rsidR="00761C4E" w:rsidRPr="00761C4E" w:rsidRDefault="00761C4E" w:rsidP="00761C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proofErr w:type="spellStart"/>
      <w:r w:rsidRPr="00761C4E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en-GB"/>
        </w:rPr>
        <w:t>Se`udah</w:t>
      </w:r>
      <w:proofErr w:type="spellEnd"/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– partaking in a festive meal </w:t>
      </w:r>
    </w:p>
    <w:p w:rsidR="00761C4E" w:rsidRPr="00761C4E" w:rsidRDefault="00761C4E" w:rsidP="00761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61C4E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> </w:t>
      </w:r>
    </w:p>
    <w:p w:rsidR="00761C4E" w:rsidRPr="00761C4E" w:rsidRDefault="00761C4E" w:rsidP="00761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          Since Purim is meant to be a merry occasion, Jews are actually encouraged to be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loud and raucous</w:t>
      </w:r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when attending readings of the Book </w:t>
      </w:r>
      <w:proofErr w:type="gramStart"/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Of</w:t>
      </w:r>
      <w:proofErr w:type="gramEnd"/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Esther in the synagogue. Booing, hissing, stamping of feet and rattling of noisemakers called </w:t>
      </w:r>
      <w:proofErr w:type="spellStart"/>
      <w:r w:rsidRPr="00761C4E">
        <w:rPr>
          <w:rFonts w:ascii="Arial" w:eastAsia="Times New Roman" w:hAnsi="Arial" w:cs="Arial"/>
          <w:i/>
          <w:iCs/>
          <w:color w:val="000000"/>
          <w:sz w:val="28"/>
          <w:lang w:eastAsia="en-GB"/>
        </w:rPr>
        <w:t>gragers</w:t>
      </w:r>
      <w:proofErr w:type="spellEnd"/>
      <w:r w:rsidRPr="00761C4E">
        <w:rPr>
          <w:rFonts w:ascii="Arial" w:eastAsia="Times New Roman" w:hAnsi="Arial" w:cs="Arial"/>
          <w:i/>
          <w:iCs/>
          <w:color w:val="000000"/>
          <w:sz w:val="28"/>
          <w:lang w:eastAsia="en-GB"/>
        </w:rPr>
        <w:t xml:space="preserve"> </w:t>
      </w:r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is customary and welcome. </w:t>
      </w:r>
    </w:p>
    <w:p w:rsidR="00761C4E" w:rsidRDefault="00761C4E" w:rsidP="00761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          Traditional Jewish food items prepared include the </w:t>
      </w:r>
      <w:proofErr w:type="spellStart"/>
      <w:r w:rsidRPr="00761C4E">
        <w:rPr>
          <w:rFonts w:ascii="Arial" w:eastAsia="Times New Roman" w:hAnsi="Arial" w:cs="Arial"/>
          <w:i/>
          <w:iCs/>
          <w:color w:val="000000"/>
          <w:sz w:val="28"/>
          <w:lang w:eastAsia="en-GB"/>
        </w:rPr>
        <w:t>hamentaschen</w:t>
      </w:r>
      <w:proofErr w:type="spellEnd"/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or “Haman's pockets”, which are triangular cookies filled with prunes or poppy seeds said to represent Haman's three-cornered hat. A festive meal is also eaten,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often </w:t>
      </w:r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along with heavy drinking.</w:t>
      </w:r>
    </w:p>
    <w:p w:rsidR="00761C4E" w:rsidRPr="00761C4E" w:rsidRDefault="00761C4E" w:rsidP="00761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          Purim is also a day when the Jewish people perform various merry-making activities like plays, pageants and masquerades. Wearing masks and various costumes are popular and some communities even allow cross-dressing, seeing it as in spirit with the jovial theme of the holiday.     </w:t>
      </w:r>
    </w:p>
    <w:p w:rsidR="00761C4E" w:rsidRPr="00761C4E" w:rsidRDefault="00761C4E" w:rsidP="00761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61C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          </w:t>
      </w:r>
    </w:p>
    <w:sectPr w:rsidR="00761C4E" w:rsidRPr="00761C4E" w:rsidSect="00647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34B3"/>
    <w:multiLevelType w:val="multilevel"/>
    <w:tmpl w:val="371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20"/>
  <w:characterSpacingControl w:val="doNotCompress"/>
  <w:compat/>
  <w:rsids>
    <w:rsidRoot w:val="006552BC"/>
    <w:rsid w:val="00647AB2"/>
    <w:rsid w:val="006552BC"/>
    <w:rsid w:val="00761C4E"/>
    <w:rsid w:val="00AC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552BC"/>
    <w:rPr>
      <w:i/>
      <w:iCs/>
    </w:rPr>
  </w:style>
  <w:style w:type="character" w:styleId="Strong">
    <w:name w:val="Strong"/>
    <w:basedOn w:val="DefaultParagraphFont"/>
    <w:uiPriority w:val="22"/>
    <w:qFormat/>
    <w:rsid w:val="00761C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1</cp:revision>
  <dcterms:created xsi:type="dcterms:W3CDTF">2011-12-08T13:55:00Z</dcterms:created>
  <dcterms:modified xsi:type="dcterms:W3CDTF">2011-12-08T14:15:00Z</dcterms:modified>
</cp:coreProperties>
</file>